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232" w:rsidRDefault="00283819">
      <w:pPr>
        <w:rPr>
          <w:rFonts w:ascii="Times New Roman" w:hAnsi="Times New Roman" w:cs="Times New Roman"/>
          <w:sz w:val="28"/>
          <w:szCs w:val="28"/>
        </w:rPr>
      </w:pPr>
      <w:r w:rsidRPr="00283819">
        <w:rPr>
          <w:rFonts w:ascii="Times New Roman" w:hAnsi="Times New Roman" w:cs="Times New Roman"/>
          <w:sz w:val="28"/>
          <w:szCs w:val="28"/>
        </w:rPr>
        <w:t>Задание номер 1</w:t>
      </w:r>
    </w:p>
    <w:p w:rsidR="00283819" w:rsidRDefault="002838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Ответьте на поставленный вопрос:</w:t>
      </w:r>
    </w:p>
    <w:p w:rsidR="00283819" w:rsidRDefault="00283819" w:rsidP="002838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влияние перечисленных факторов на температуру резания (обрабатываемый материал, скорость резания, угол резания, главный угол в плане).</w:t>
      </w:r>
    </w:p>
    <w:p w:rsidR="00283819" w:rsidRDefault="00283819" w:rsidP="002838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влияние перечисленных факторов на температуру резания</w:t>
      </w:r>
      <w:r>
        <w:rPr>
          <w:rFonts w:ascii="Times New Roman" w:hAnsi="Times New Roman" w:cs="Times New Roman"/>
          <w:sz w:val="28"/>
          <w:szCs w:val="28"/>
        </w:rPr>
        <w:t xml:space="preserve"> (подачи, глубины резания, переднего угла, СОЖ).</w:t>
      </w:r>
    </w:p>
    <w:p w:rsidR="00283819" w:rsidRDefault="00283819" w:rsidP="002838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Охарактеризуйте влияние перечисленных факторов на </w:t>
      </w:r>
      <w:r>
        <w:rPr>
          <w:rFonts w:ascii="Times New Roman" w:hAnsi="Times New Roman" w:cs="Times New Roman"/>
          <w:sz w:val="28"/>
          <w:szCs w:val="28"/>
        </w:rPr>
        <w:t>силы</w:t>
      </w:r>
      <w:r>
        <w:rPr>
          <w:rFonts w:ascii="Times New Roman" w:hAnsi="Times New Roman" w:cs="Times New Roman"/>
          <w:sz w:val="28"/>
          <w:szCs w:val="28"/>
        </w:rPr>
        <w:t xml:space="preserve"> резания</w:t>
      </w:r>
      <w:r>
        <w:rPr>
          <w:rFonts w:ascii="Times New Roman" w:hAnsi="Times New Roman" w:cs="Times New Roman"/>
          <w:sz w:val="28"/>
          <w:szCs w:val="28"/>
        </w:rPr>
        <w:t xml:space="preserve"> (глубины резания, подачи, скорости резания, вспомогательного угла в плане).</w:t>
      </w:r>
    </w:p>
    <w:p w:rsidR="00283819" w:rsidRDefault="00283819" w:rsidP="002838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влияние перечисленных факторов на силы резания</w:t>
      </w:r>
      <w:r>
        <w:rPr>
          <w:rFonts w:ascii="Times New Roman" w:hAnsi="Times New Roman" w:cs="Times New Roman"/>
          <w:sz w:val="28"/>
          <w:szCs w:val="28"/>
        </w:rPr>
        <w:t xml:space="preserve"> (главного угла в плане, угла наклона режущей кромки, переднего угла).</w:t>
      </w:r>
    </w:p>
    <w:p w:rsidR="00283819" w:rsidRDefault="00283819" w:rsidP="002838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положительное и отрицательное влияние нароста на процесс резания.</w:t>
      </w:r>
    </w:p>
    <w:p w:rsidR="00283819" w:rsidRDefault="00283819" w:rsidP="002838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влияние перечисленных факторов на</w:t>
      </w:r>
      <w:r>
        <w:rPr>
          <w:rFonts w:ascii="Times New Roman" w:hAnsi="Times New Roman" w:cs="Times New Roman"/>
          <w:sz w:val="28"/>
          <w:szCs w:val="28"/>
        </w:rPr>
        <w:t xml:space="preserve"> образование нароста (свойств обрабатываемого материала, переднего угла, главного задне</w:t>
      </w:r>
      <w:r w:rsidR="001E60C6">
        <w:rPr>
          <w:rFonts w:ascii="Times New Roman" w:hAnsi="Times New Roman" w:cs="Times New Roman"/>
          <w:sz w:val="28"/>
          <w:szCs w:val="28"/>
        </w:rPr>
        <w:t>го угла, главного угла в плане, глубины резания, подачи, скорости резания и СОЖ).</w:t>
      </w:r>
    </w:p>
    <w:p w:rsidR="001E60C6" w:rsidRDefault="001E60C6" w:rsidP="001E60C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влияние перечисленных факторов на</w:t>
      </w:r>
      <w:r>
        <w:rPr>
          <w:rFonts w:ascii="Times New Roman" w:hAnsi="Times New Roman" w:cs="Times New Roman"/>
          <w:sz w:val="28"/>
          <w:szCs w:val="28"/>
        </w:rPr>
        <w:t xml:space="preserve"> коэффициент усадки стружки</w:t>
      </w:r>
      <w:r>
        <w:rPr>
          <w:rFonts w:ascii="Times New Roman" w:hAnsi="Times New Roman" w:cs="Times New Roman"/>
          <w:sz w:val="28"/>
          <w:szCs w:val="28"/>
        </w:rPr>
        <w:t xml:space="preserve"> (свойств обрабатываемого материала</w:t>
      </w:r>
      <w:r>
        <w:rPr>
          <w:rFonts w:ascii="Times New Roman" w:hAnsi="Times New Roman" w:cs="Times New Roman"/>
          <w:sz w:val="28"/>
          <w:szCs w:val="28"/>
        </w:rPr>
        <w:t>, переднего угла,</w:t>
      </w:r>
      <w:r>
        <w:rPr>
          <w:rFonts w:ascii="Times New Roman" w:hAnsi="Times New Roman" w:cs="Times New Roman"/>
          <w:sz w:val="28"/>
          <w:szCs w:val="28"/>
        </w:rPr>
        <w:t xml:space="preserve"> главного угла в плане, глубины резания, подачи, скорости р</w:t>
      </w:r>
      <w:r>
        <w:rPr>
          <w:rFonts w:ascii="Times New Roman" w:hAnsi="Times New Roman" w:cs="Times New Roman"/>
          <w:sz w:val="28"/>
          <w:szCs w:val="28"/>
        </w:rPr>
        <w:t>езания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1E60C6" w:rsidRDefault="001E60C6" w:rsidP="002838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влияние перечисленных углов резца на процесс резания</w:t>
      </w:r>
      <w:r w:rsidR="00EB361B">
        <w:rPr>
          <w:rFonts w:ascii="Times New Roman" w:hAnsi="Times New Roman" w:cs="Times New Roman"/>
          <w:sz w:val="28"/>
          <w:szCs w:val="28"/>
        </w:rPr>
        <w:t xml:space="preserve"> (передний и главный задний уг</w:t>
      </w:r>
      <w:r>
        <w:rPr>
          <w:rFonts w:ascii="Times New Roman" w:hAnsi="Times New Roman" w:cs="Times New Roman"/>
          <w:sz w:val="28"/>
          <w:szCs w:val="28"/>
        </w:rPr>
        <w:t>л</w:t>
      </w:r>
      <w:r w:rsidR="00EB361B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1E60C6" w:rsidRDefault="001E60C6" w:rsidP="002838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влияние перечисленных углов резца на процесс резания</w:t>
      </w:r>
      <w:r>
        <w:rPr>
          <w:rFonts w:ascii="Times New Roman" w:hAnsi="Times New Roman" w:cs="Times New Roman"/>
          <w:sz w:val="28"/>
          <w:szCs w:val="28"/>
        </w:rPr>
        <w:t xml:space="preserve"> (главный угол в плане, вспомогательный угол в плане, угол наклона главной режущей кромки).</w:t>
      </w:r>
    </w:p>
    <w:p w:rsidR="001E60C6" w:rsidRDefault="00EB361B" w:rsidP="002838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Поясните, как изменяются перечисленные углы резца в зависимости от установки на станке (передний и главный задний уг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ы).</w:t>
      </w:r>
    </w:p>
    <w:p w:rsidR="00EB361B" w:rsidRDefault="00EB361B" w:rsidP="00117B8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B361B">
        <w:rPr>
          <w:rFonts w:ascii="Times New Roman" w:hAnsi="Times New Roman" w:cs="Times New Roman"/>
          <w:sz w:val="28"/>
          <w:szCs w:val="28"/>
        </w:rPr>
        <w:t>Поясните, как изменяются перечисленные углы резца в зависимости от установки на станке</w:t>
      </w:r>
      <w:r w:rsidRPr="00EB361B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главный угол в плане, вспомогательный угол в плане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EB361B" w:rsidRDefault="00EB361B" w:rsidP="00117B8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Поясните связь между статическими и кинематическими углами инструмента </w:t>
      </w:r>
      <w:proofErr w:type="gramStart"/>
      <w:r>
        <w:rPr>
          <w:rFonts w:ascii="Times New Roman" w:hAnsi="Times New Roman" w:cs="Times New Roman"/>
          <w:sz w:val="28"/>
          <w:szCs w:val="28"/>
        </w:rPr>
        <w:t>( 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примере переднего и главного заднего углов).</w:t>
      </w:r>
    </w:p>
    <w:p w:rsidR="00EB361B" w:rsidRDefault="00EB361B" w:rsidP="00117B8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влияние</w:t>
      </w:r>
      <w:r>
        <w:rPr>
          <w:rFonts w:ascii="Times New Roman" w:hAnsi="Times New Roman" w:cs="Times New Roman"/>
          <w:sz w:val="28"/>
          <w:szCs w:val="28"/>
        </w:rPr>
        <w:t xml:space="preserve"> на различные стороны процесса резания свойств обрабатываемого и инструментального материалов.</w:t>
      </w:r>
    </w:p>
    <w:p w:rsidR="00EB361B" w:rsidRDefault="00EB361B" w:rsidP="00117B8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влияние на различные стороны процесса резания</w:t>
      </w:r>
      <w:r>
        <w:rPr>
          <w:rFonts w:ascii="Times New Roman" w:hAnsi="Times New Roman" w:cs="Times New Roman"/>
          <w:sz w:val="28"/>
          <w:szCs w:val="28"/>
        </w:rPr>
        <w:t xml:space="preserve"> технологической среды и способа её подачи в зону резания.</w:t>
      </w:r>
    </w:p>
    <w:p w:rsidR="00EB361B" w:rsidRDefault="00EB361B" w:rsidP="00117B8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влияние на различные стороны процесса резания</w:t>
      </w:r>
      <w:r>
        <w:rPr>
          <w:rFonts w:ascii="Times New Roman" w:hAnsi="Times New Roman" w:cs="Times New Roman"/>
          <w:sz w:val="28"/>
          <w:szCs w:val="28"/>
        </w:rPr>
        <w:t xml:space="preserve"> глубины резания и радиуса при вершине).</w:t>
      </w:r>
    </w:p>
    <w:p w:rsidR="00EB361B" w:rsidRPr="00283819" w:rsidRDefault="00EB361B" w:rsidP="00117B8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влияние на различные стороны процесса резания</w:t>
      </w:r>
      <w:r>
        <w:rPr>
          <w:rFonts w:ascii="Times New Roman" w:hAnsi="Times New Roman" w:cs="Times New Roman"/>
          <w:sz w:val="28"/>
          <w:szCs w:val="28"/>
        </w:rPr>
        <w:t xml:space="preserve"> скорости резания.</w:t>
      </w:r>
      <w:bookmarkStart w:id="0" w:name="_GoBack"/>
      <w:bookmarkEnd w:id="0"/>
    </w:p>
    <w:sectPr w:rsidR="00EB361B" w:rsidRPr="002838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420246"/>
    <w:multiLevelType w:val="hybridMultilevel"/>
    <w:tmpl w:val="9A40F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819"/>
    <w:rsid w:val="00197232"/>
    <w:rsid w:val="001E60C6"/>
    <w:rsid w:val="00283819"/>
    <w:rsid w:val="00EB3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E69674-B765-4ABF-B7D1-1AF4C8E2C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38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</cp:revision>
  <dcterms:created xsi:type="dcterms:W3CDTF">2024-10-10T06:44:00Z</dcterms:created>
  <dcterms:modified xsi:type="dcterms:W3CDTF">2024-10-10T07:14:00Z</dcterms:modified>
</cp:coreProperties>
</file>